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FC" w:rsidRDefault="003323FC" w:rsidP="00B85C5B">
      <w:pPr>
        <w:jc w:val="center"/>
        <w:rPr>
          <w:b/>
        </w:rPr>
      </w:pPr>
      <w:r w:rsidRPr="00177C4B">
        <w:rPr>
          <w:b/>
        </w:rPr>
        <w:t>POMURSKA RAZISKOVALNA NAGRADA</w:t>
      </w:r>
      <w:r>
        <w:rPr>
          <w:b/>
        </w:rPr>
        <w:t xml:space="preserve"> </w:t>
      </w:r>
      <w:r w:rsidR="00B85C5B">
        <w:rPr>
          <w:b/>
        </w:rPr>
        <w:t>»</w:t>
      </w:r>
      <w:r w:rsidR="008F3BF2">
        <w:rPr>
          <w:b/>
        </w:rPr>
        <w:t>20</w:t>
      </w:r>
      <w:r w:rsidR="00B85C5B">
        <w:rPr>
          <w:b/>
        </w:rPr>
        <w:t>19«</w:t>
      </w:r>
    </w:p>
    <w:p w:rsidR="003323FC" w:rsidRDefault="003323FC" w:rsidP="00B85C5B">
      <w:pPr>
        <w:jc w:val="center"/>
        <w:rPr>
          <w:b/>
        </w:rPr>
      </w:pPr>
      <w:r>
        <w:rPr>
          <w:b/>
        </w:rPr>
        <w:t>Obrazložitev magistrske naloge</w:t>
      </w:r>
    </w:p>
    <w:p w:rsidR="003323FC" w:rsidRDefault="003323FC" w:rsidP="003323FC">
      <w:pPr>
        <w:jc w:val="center"/>
        <w:rPr>
          <w:b/>
        </w:rPr>
      </w:pPr>
      <w:bookmarkStart w:id="0" w:name="_GoBack"/>
      <w:bookmarkEnd w:id="0"/>
    </w:p>
    <w:p w:rsidR="003323FC" w:rsidRDefault="003323FC" w:rsidP="003323FC">
      <w:pPr>
        <w:jc w:val="both"/>
        <w:rPr>
          <w:b/>
        </w:rPr>
      </w:pPr>
      <w:r w:rsidRPr="00AF550A">
        <w:t>Avtorica:</w:t>
      </w:r>
      <w:r>
        <w:rPr>
          <w:b/>
        </w:rPr>
        <w:t xml:space="preserve"> </w:t>
      </w:r>
      <w:r w:rsidR="008F3BF2">
        <w:rPr>
          <w:b/>
        </w:rPr>
        <w:t>Mateja Černjavič</w:t>
      </w:r>
    </w:p>
    <w:p w:rsidR="003323FC" w:rsidRDefault="003323FC" w:rsidP="003323FC">
      <w:pPr>
        <w:rPr>
          <w:b/>
        </w:rPr>
      </w:pPr>
      <w:r w:rsidRPr="00AF550A">
        <w:t>Naslov:</w:t>
      </w:r>
      <w:r>
        <w:rPr>
          <w:b/>
        </w:rPr>
        <w:t xml:space="preserve"> </w:t>
      </w:r>
      <w:r w:rsidR="008F3BF2" w:rsidRPr="008F3BF2">
        <w:rPr>
          <w:b/>
        </w:rPr>
        <w:t>Socialni dejavniki tveganja za samomorilno vedenje pri starejših odraslih: stopnja socialne izolacije, občutek osamljenosti in prisotnost želje po smrti zaradi medosebnih odnosov</w:t>
      </w:r>
    </w:p>
    <w:p w:rsidR="003323FC" w:rsidRPr="00AF550A" w:rsidRDefault="003323FC" w:rsidP="003323FC">
      <w:pPr>
        <w:jc w:val="center"/>
      </w:pPr>
    </w:p>
    <w:p w:rsidR="00462DE0" w:rsidRDefault="003323FC" w:rsidP="00C667FE">
      <w:pPr>
        <w:tabs>
          <w:tab w:val="left" w:pos="7920"/>
        </w:tabs>
        <w:jc w:val="both"/>
      </w:pPr>
      <w:r w:rsidRPr="008F3BF2">
        <w:rPr>
          <w:bCs/>
        </w:rPr>
        <w:t>Mateja Černjavič</w:t>
      </w:r>
      <w:r>
        <w:t xml:space="preserve"> je raziskovala </w:t>
      </w:r>
      <w:r w:rsidR="00462DE0">
        <w:t>odnos med izbranimi socialnimi vidiki (stopnja socialne izolacije, občutek osamljenosti, občutek, da je starostnik drugim v breme, občutek odtujenosti v medosebnih odnosih)</w:t>
      </w:r>
      <w:r w:rsidR="00992331">
        <w:t>, izbranimi socialno-demografskimi spremenljivkami (spol, zakonski status in obliko bivanja)</w:t>
      </w:r>
      <w:r w:rsidR="007D1D22">
        <w:t xml:space="preserve"> in tveganjem za samomorilno</w:t>
      </w:r>
      <w:r w:rsidR="00462DE0">
        <w:t xml:space="preserve"> vedenje. Gre za </w:t>
      </w:r>
      <w:r w:rsidR="00203BE3">
        <w:t xml:space="preserve">aktualno tematiko, saj pri nas podobno kot drugod pri svetu količnik samomora višji ob naraščajoči starosti (prebivalstvo se pa nezadržno stara) – v Sloveniji se po številu samomorov med prebivalci nad 65 let uvrščamo v evropski in svetovni vrh. </w:t>
      </w:r>
    </w:p>
    <w:p w:rsidR="00462DE0" w:rsidRDefault="00206C40" w:rsidP="00C667FE">
      <w:pPr>
        <w:tabs>
          <w:tab w:val="left" w:pos="7920"/>
        </w:tabs>
        <w:jc w:val="both"/>
      </w:pPr>
      <w:r>
        <w:t xml:space="preserve">Raziskava, izvedena na vzorcu 104 starostnikov in starostnic, </w:t>
      </w:r>
      <w:r w:rsidR="007D1D22">
        <w:t xml:space="preserve">ni </w:t>
      </w:r>
      <w:r>
        <w:t>ugotovila</w:t>
      </w:r>
      <w:r w:rsidR="007D1D22">
        <w:t xml:space="preserve"> značilnih razlik glede tveganja za samomo</w:t>
      </w:r>
      <w:r w:rsidR="00024B0B">
        <w:t xml:space="preserve">rilno vedenje glede na spol, </w:t>
      </w:r>
      <w:r w:rsidR="007D1D22">
        <w:t>zakonski status</w:t>
      </w:r>
      <w:r w:rsidR="00024B0B">
        <w:t xml:space="preserve"> ali obliko bivanja (sami ali bivanje z drugimi osebami)</w:t>
      </w:r>
      <w:r w:rsidR="007D1D22">
        <w:t>.</w:t>
      </w:r>
      <w:r w:rsidR="00024B0B">
        <w:t xml:space="preserve"> </w:t>
      </w:r>
      <w:r w:rsidR="00C667FE">
        <w:t>T</w:t>
      </w:r>
      <w:r>
        <w:t>veganje narašča s stopnjo osamljenosti</w:t>
      </w:r>
      <w:r w:rsidR="00472240">
        <w:t xml:space="preserve">, z občutkom, da je oseba drugim v breme, ter občutkom </w:t>
      </w:r>
      <w:proofErr w:type="spellStart"/>
      <w:r w:rsidR="00472240">
        <w:t>nepripadnosti</w:t>
      </w:r>
      <w:proofErr w:type="spellEnd"/>
      <w:r w:rsidR="00C667FE">
        <w:t>.</w:t>
      </w:r>
    </w:p>
    <w:p w:rsidR="005C4946" w:rsidRDefault="005C4946" w:rsidP="00C667FE">
      <w:pPr>
        <w:tabs>
          <w:tab w:val="left" w:pos="7920"/>
        </w:tabs>
        <w:jc w:val="both"/>
      </w:pPr>
      <w:r w:rsidRPr="005C4946">
        <w:t>Raziskovalni pristop je dobro zastavljen in izpeljan</w:t>
      </w:r>
      <w:r>
        <w:t xml:space="preserve">. Naloga je metodološko odlično izpeljana (izbor merskih inštrumentov, vzorčenje, anketiranje, analiza podatkov). Rezultati so jasno prikazani, </w:t>
      </w:r>
      <w:r w:rsidR="002F3A13">
        <w:t xml:space="preserve">interpretacije </w:t>
      </w:r>
      <w:r w:rsidR="00FD6F6F">
        <w:t xml:space="preserve">so </w:t>
      </w:r>
      <w:r w:rsidR="002F3A13">
        <w:t>obsežne in poglobljene</w:t>
      </w:r>
      <w:r w:rsidR="00FD6F6F">
        <w:t>, prav tako jezikovno oz. slogovno odlično sintetizirani</w:t>
      </w:r>
      <w:r>
        <w:t>.</w:t>
      </w:r>
    </w:p>
    <w:p w:rsidR="003323FC" w:rsidRPr="00681077" w:rsidRDefault="00203BE3" w:rsidP="00C667FE">
      <w:pPr>
        <w:tabs>
          <w:tab w:val="left" w:pos="7920"/>
        </w:tabs>
        <w:jc w:val="both"/>
      </w:pPr>
      <w:r>
        <w:t>Avtoričini izsledki dajejo dodatne uvide in opozorila na pomen osmišljanja starosti in omogočanja kakovostnih socialnih vezi v tem obdobju</w:t>
      </w:r>
      <w:r w:rsidR="00FD6F6F">
        <w:t xml:space="preserve"> </w:t>
      </w:r>
      <w:r>
        <w:t xml:space="preserve">kar je pomemben preventivni dejavnik samomorilnega vedenja, hkrati pa tudi vir opore ter dejavnik dobrega telesnega in duševnega počutja. </w:t>
      </w:r>
      <w:r w:rsidR="003323FC">
        <w:t xml:space="preserve">Zaradi doseženih rezultatov raziskave predlagam, da </w:t>
      </w:r>
      <w:r w:rsidR="00FD6F6F">
        <w:t>naloga</w:t>
      </w:r>
      <w:r w:rsidR="003323FC">
        <w:t xml:space="preserve"> </w:t>
      </w:r>
      <w:r w:rsidR="00FD6F6F">
        <w:t xml:space="preserve">prejme </w:t>
      </w:r>
      <w:r w:rsidR="003323FC">
        <w:t>Pomursko</w:t>
      </w:r>
      <w:r w:rsidR="00FD6F6F">
        <w:t xml:space="preserve"> raziskovalno nagrado</w:t>
      </w:r>
      <w:r w:rsidR="003323FC">
        <w:t>.</w:t>
      </w:r>
    </w:p>
    <w:p w:rsidR="003323FC" w:rsidRDefault="003323FC" w:rsidP="003323FC">
      <w:pPr>
        <w:tabs>
          <w:tab w:val="left" w:pos="7920"/>
        </w:tabs>
        <w:jc w:val="both"/>
      </w:pPr>
    </w:p>
    <w:p w:rsidR="003323FC" w:rsidRDefault="003323FC" w:rsidP="003323FC">
      <w:pPr>
        <w:tabs>
          <w:tab w:val="left" w:pos="7920"/>
        </w:tabs>
      </w:pPr>
    </w:p>
    <w:p w:rsidR="003323FC" w:rsidRPr="00BA3004" w:rsidRDefault="00C8598C" w:rsidP="003323FC">
      <w:pPr>
        <w:tabs>
          <w:tab w:val="left" w:pos="7920"/>
        </w:tabs>
        <w:jc w:val="right"/>
        <w:rPr>
          <w:b/>
          <w:bCs/>
        </w:rPr>
      </w:pPr>
      <w:r>
        <w:rPr>
          <w:b/>
          <w:bCs/>
        </w:rPr>
        <w:t>P</w:t>
      </w:r>
      <w:r w:rsidR="00C667FE">
        <w:rPr>
          <w:b/>
          <w:bCs/>
        </w:rPr>
        <w:t>om. akad.</w:t>
      </w:r>
      <w:r>
        <w:rPr>
          <w:b/>
          <w:bCs/>
        </w:rPr>
        <w:t xml:space="preserve"> dr. </w:t>
      </w:r>
      <w:r w:rsidR="003323FC">
        <w:rPr>
          <w:b/>
          <w:bCs/>
        </w:rPr>
        <w:t>Metka Kuhar</w:t>
      </w:r>
    </w:p>
    <w:p w:rsidR="003323FC" w:rsidRDefault="003323FC" w:rsidP="003323FC">
      <w:pPr>
        <w:tabs>
          <w:tab w:val="left" w:pos="7920"/>
        </w:tabs>
      </w:pPr>
    </w:p>
    <w:p w:rsidR="003323FC" w:rsidRDefault="003323FC" w:rsidP="003323FC">
      <w:pPr>
        <w:tabs>
          <w:tab w:val="left" w:pos="7920"/>
        </w:tabs>
      </w:pPr>
      <w:r>
        <w:tab/>
      </w:r>
    </w:p>
    <w:p w:rsidR="003323FC" w:rsidRPr="00BA3004" w:rsidRDefault="003323FC" w:rsidP="003323FC">
      <w:pPr>
        <w:tabs>
          <w:tab w:val="left" w:pos="7920"/>
        </w:tabs>
        <w:jc w:val="right"/>
        <w:rPr>
          <w:b/>
          <w:bCs/>
        </w:rPr>
      </w:pPr>
      <w:r>
        <w:rPr>
          <w:b/>
          <w:bCs/>
        </w:rPr>
        <w:t>Ljubljana, 4. 6. 2020</w:t>
      </w:r>
    </w:p>
    <w:p w:rsidR="000F5509" w:rsidRDefault="000F5509"/>
    <w:sectPr w:rsidR="000F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FC"/>
    <w:rsid w:val="00024B0B"/>
    <w:rsid w:val="000B106E"/>
    <w:rsid w:val="000F5509"/>
    <w:rsid w:val="00203BE3"/>
    <w:rsid w:val="00206C40"/>
    <w:rsid w:val="002F3A13"/>
    <w:rsid w:val="003323FC"/>
    <w:rsid w:val="00462DE0"/>
    <w:rsid w:val="00472240"/>
    <w:rsid w:val="005C4946"/>
    <w:rsid w:val="007D1D22"/>
    <w:rsid w:val="008F3BF2"/>
    <w:rsid w:val="00992331"/>
    <w:rsid w:val="00B85C5B"/>
    <w:rsid w:val="00C667FE"/>
    <w:rsid w:val="00C8598C"/>
    <w:rsid w:val="00CB7982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6643"/>
  <w15:chartTrackingRefBased/>
  <w15:docId w15:val="{D1B81252-3F71-4CF9-BED9-7F87EDC3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3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Kuhar, Metka</dc:creator>
  <cp:keywords/>
  <dc:description/>
  <cp:lastModifiedBy>HP</cp:lastModifiedBy>
  <cp:revision>2</cp:revision>
  <dcterms:created xsi:type="dcterms:W3CDTF">2020-06-04T11:47:00Z</dcterms:created>
  <dcterms:modified xsi:type="dcterms:W3CDTF">2020-06-04T11:47:00Z</dcterms:modified>
</cp:coreProperties>
</file>