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68" w:rsidRDefault="00C37368" w:rsidP="00C37368">
      <w:pPr>
        <w:jc w:val="both"/>
        <w:rPr>
          <w:rFonts w:ascii="Arial" w:hAnsi="Arial" w:cs="Arial"/>
          <w:sz w:val="24"/>
          <w:szCs w:val="24"/>
        </w:rPr>
      </w:pPr>
      <w:r>
        <w:rPr>
          <w:rFonts w:ascii="Arial" w:hAnsi="Arial" w:cs="Arial"/>
          <w:sz w:val="24"/>
          <w:szCs w:val="24"/>
        </w:rPr>
        <w:t xml:space="preserve">Viktorija Lipič je v svojem magistrskem delu s tehniko drugoosebnega globinskega fenomenološkega raziskovanja preučevala doživljanje fenomena srži, ki je del širšega doživljanja udejanjanja znanja. Prvi del naloge vsebuje primerjalno analizo pojmovanj strukture zavesti avtorjev s področja filozofije s poudarkom na tradicionalni fenomenologiji in sodobnem fenomenološkem raziskovanju. Drugi del zajema praktično izvedbo multiple fenomenološke študije primera. Na podlagi pridobljenih podatkov je avtorica predstavila dinamično strukturo doživljanja fenomena srži, kar tudi širše omogoči osmislitev fenomenov, ki se nahajajo na obrobju zavedanja. </w:t>
      </w:r>
    </w:p>
    <w:p w:rsidR="00C37368" w:rsidRDefault="00C37368" w:rsidP="00C37368">
      <w:pPr>
        <w:jc w:val="both"/>
        <w:rPr>
          <w:rFonts w:ascii="Arial" w:hAnsi="Arial" w:cs="Arial"/>
          <w:sz w:val="24"/>
          <w:szCs w:val="24"/>
        </w:rPr>
      </w:pPr>
      <w:r>
        <w:rPr>
          <w:rFonts w:ascii="Arial" w:hAnsi="Arial" w:cs="Arial"/>
          <w:sz w:val="24"/>
          <w:szCs w:val="24"/>
        </w:rPr>
        <w:t>Tematika magistrskega dela je nedvomno zelo relevantna. V svoji raziskavi je avtorica izkazala dobro poznavanje metod raziskovanja in znanstvenega poročanja, svoje izsledke pa je strokovno in kritično ovrednotila. Naloga Viktorije Lipič tako pomembno prispeva k razumevanju po</w:t>
      </w:r>
      <w:r w:rsidR="0003389F">
        <w:rPr>
          <w:rFonts w:ascii="Arial" w:hAnsi="Arial" w:cs="Arial"/>
          <w:sz w:val="24"/>
          <w:szCs w:val="24"/>
        </w:rPr>
        <w:t>dročja kognitivne znanosti.</w:t>
      </w:r>
      <w:bookmarkStart w:id="0" w:name="_GoBack"/>
      <w:bookmarkEnd w:id="0"/>
      <w:r>
        <w:rPr>
          <w:rFonts w:ascii="Arial" w:hAnsi="Arial" w:cs="Arial"/>
          <w:sz w:val="24"/>
          <w:szCs w:val="24"/>
        </w:rPr>
        <w:t xml:space="preserve"> </w:t>
      </w:r>
    </w:p>
    <w:p w:rsidR="007A668E" w:rsidRDefault="007A668E"/>
    <w:sectPr w:rsidR="007A6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68"/>
    <w:rsid w:val="0003389F"/>
    <w:rsid w:val="007A668E"/>
    <w:rsid w:val="00844E3D"/>
    <w:rsid w:val="00C373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FCCB"/>
  <w15:docId w15:val="{43572DC3-7BE3-4244-ABB5-C6B433BB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7368"/>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karinbak</dc:creator>
  <cp:lastModifiedBy>ZOTK</cp:lastModifiedBy>
  <cp:revision>3</cp:revision>
  <dcterms:created xsi:type="dcterms:W3CDTF">2019-05-21T18:50:00Z</dcterms:created>
  <dcterms:modified xsi:type="dcterms:W3CDTF">2019-05-27T12:20:00Z</dcterms:modified>
</cp:coreProperties>
</file>