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6FB" w:rsidRPr="00C826FB" w:rsidRDefault="00C826FB" w:rsidP="00C826FB">
      <w:pPr>
        <w:spacing w:before="240" w:after="240" w:line="336" w:lineRule="atLeast"/>
        <w:rPr>
          <w:rFonts w:ascii="Tahoma" w:eastAsia="Times New Roman" w:hAnsi="Tahoma" w:cs="Tahoma"/>
          <w:color w:val="5B5B5B"/>
          <w:sz w:val="17"/>
          <w:szCs w:val="17"/>
          <w:lang w:eastAsia="sl-SI"/>
        </w:rPr>
      </w:pPr>
      <w:r w:rsidRPr="00C826FB">
        <w:rPr>
          <w:rFonts w:ascii="Tahoma" w:eastAsia="Times New Roman" w:hAnsi="Tahoma" w:cs="Tahoma"/>
          <w:b/>
          <w:bCs/>
          <w:color w:val="5B5B5B"/>
          <w:sz w:val="17"/>
          <w:szCs w:val="17"/>
          <w:lang w:eastAsia="sl-SI"/>
        </w:rPr>
        <w:t>IZKUŠNJE</w:t>
      </w:r>
      <w:r w:rsidRPr="00C826FB">
        <w:rPr>
          <w:rFonts w:ascii="Tahoma" w:eastAsia="Times New Roman" w:hAnsi="Tahoma" w:cs="Tahoma"/>
          <w:color w:val="5B5B5B"/>
          <w:sz w:val="17"/>
          <w:szCs w:val="17"/>
          <w:lang w:eastAsia="sl-SI"/>
        </w:rPr>
        <w:br/>
        <w:t>2003</w:t>
      </w:r>
      <w:r w:rsidRPr="00C826FB">
        <w:rPr>
          <w:rFonts w:ascii="Tahoma" w:eastAsia="Times New Roman" w:hAnsi="Tahoma" w:cs="Tahoma"/>
          <w:color w:val="5B5B5B"/>
          <w:sz w:val="17"/>
          <w:szCs w:val="17"/>
          <w:lang w:eastAsia="sl-SI"/>
        </w:rPr>
        <w:br/>
        <w:t> </w:t>
      </w:r>
      <w:r w:rsidRPr="00C826FB">
        <w:rPr>
          <w:rFonts w:ascii="Tahoma" w:eastAsia="Times New Roman" w:hAnsi="Tahoma" w:cs="Tahoma"/>
          <w:color w:val="5B5B5B"/>
          <w:sz w:val="17"/>
          <w:szCs w:val="17"/>
          <w:lang w:eastAsia="sl-SI"/>
        </w:rPr>
        <w:br/>
      </w:r>
      <w:r w:rsidRPr="00C826FB">
        <w:rPr>
          <w:rFonts w:ascii="Tahoma" w:eastAsia="Times New Roman" w:hAnsi="Tahoma" w:cs="Tahoma"/>
          <w:b/>
          <w:bCs/>
          <w:i/>
          <w:iCs/>
          <w:color w:val="5B5B5B"/>
          <w:sz w:val="17"/>
          <w:szCs w:val="17"/>
          <w:lang w:eastAsia="sl-SI"/>
        </w:rPr>
        <w:t>Obvezna praksa na Ministrstvo za finance v Ljubljani – Sektor za investicije, javna naročila in koncesije.</w:t>
      </w:r>
      <w:r w:rsidRPr="00C826FB">
        <w:rPr>
          <w:rFonts w:ascii="Tahoma" w:eastAsia="Times New Roman" w:hAnsi="Tahoma" w:cs="Tahoma"/>
          <w:color w:val="5B5B5B"/>
          <w:sz w:val="17"/>
          <w:szCs w:val="17"/>
          <w:lang w:eastAsia="sl-SI"/>
        </w:rPr>
        <w:br/>
        <w:t>Spoznala sem, kako poteka delo na Ministrstvu. Prvič sem videla:</w:t>
      </w:r>
    </w:p>
    <w:p w:rsidR="00C826FB" w:rsidRPr="00C826FB" w:rsidRDefault="00C826FB" w:rsidP="00C826FB">
      <w:pPr>
        <w:numPr>
          <w:ilvl w:val="0"/>
          <w:numId w:val="1"/>
        </w:numPr>
        <w:spacing w:before="100" w:beforeAutospacing="1" w:after="100" w:afterAutospacing="1" w:line="312" w:lineRule="atLeast"/>
        <w:ind w:left="0"/>
        <w:rPr>
          <w:rFonts w:ascii="Tahoma" w:eastAsia="Times New Roman" w:hAnsi="Tahoma" w:cs="Tahoma"/>
          <w:color w:val="5B5B5B"/>
          <w:sz w:val="17"/>
          <w:szCs w:val="17"/>
          <w:lang w:eastAsia="sl-SI"/>
        </w:rPr>
      </w:pPr>
      <w:r w:rsidRPr="00C826FB">
        <w:rPr>
          <w:rFonts w:ascii="Tahoma" w:eastAsia="Times New Roman" w:hAnsi="Tahoma" w:cs="Tahoma"/>
          <w:color w:val="5B5B5B"/>
          <w:sz w:val="17"/>
          <w:szCs w:val="17"/>
          <w:lang w:eastAsia="sl-SI"/>
        </w:rPr>
        <w:t>kako se prijaviti na javni razpis posameznih ministrstev,</w:t>
      </w:r>
    </w:p>
    <w:p w:rsidR="00C826FB" w:rsidRPr="00C826FB" w:rsidRDefault="00C826FB" w:rsidP="00C826FB">
      <w:pPr>
        <w:numPr>
          <w:ilvl w:val="0"/>
          <w:numId w:val="1"/>
        </w:numPr>
        <w:spacing w:before="100" w:beforeAutospacing="1" w:after="100" w:afterAutospacing="1" w:line="312" w:lineRule="atLeast"/>
        <w:ind w:left="0"/>
        <w:rPr>
          <w:rFonts w:ascii="Tahoma" w:eastAsia="Times New Roman" w:hAnsi="Tahoma" w:cs="Tahoma"/>
          <w:color w:val="5B5B5B"/>
          <w:sz w:val="17"/>
          <w:szCs w:val="17"/>
          <w:lang w:eastAsia="sl-SI"/>
        </w:rPr>
      </w:pPr>
      <w:r w:rsidRPr="00C826FB">
        <w:rPr>
          <w:rFonts w:ascii="Tahoma" w:eastAsia="Times New Roman" w:hAnsi="Tahoma" w:cs="Tahoma"/>
          <w:color w:val="5B5B5B"/>
          <w:sz w:val="17"/>
          <w:szCs w:val="17"/>
          <w:lang w:eastAsia="sl-SI"/>
        </w:rPr>
        <w:t> kaj je potrebno izpolniti za pridobitev določenih finančnih sredstev,</w:t>
      </w:r>
    </w:p>
    <w:p w:rsidR="00C826FB" w:rsidRPr="00C826FB" w:rsidRDefault="00C826FB" w:rsidP="00C826FB">
      <w:pPr>
        <w:numPr>
          <w:ilvl w:val="0"/>
          <w:numId w:val="1"/>
        </w:numPr>
        <w:spacing w:before="100" w:beforeAutospacing="1" w:after="100" w:afterAutospacing="1" w:line="312" w:lineRule="atLeast"/>
        <w:ind w:left="0"/>
        <w:rPr>
          <w:rFonts w:ascii="Tahoma" w:eastAsia="Times New Roman" w:hAnsi="Tahoma" w:cs="Tahoma"/>
          <w:color w:val="5B5B5B"/>
          <w:sz w:val="17"/>
          <w:szCs w:val="17"/>
          <w:lang w:eastAsia="sl-SI"/>
        </w:rPr>
      </w:pPr>
      <w:r w:rsidRPr="00C826FB">
        <w:rPr>
          <w:rFonts w:ascii="Tahoma" w:eastAsia="Times New Roman" w:hAnsi="Tahoma" w:cs="Tahoma"/>
          <w:color w:val="5B5B5B"/>
          <w:sz w:val="17"/>
          <w:szCs w:val="17"/>
          <w:lang w:eastAsia="sl-SI"/>
        </w:rPr>
        <w:t>kako izvesti javno naročilo in</w:t>
      </w:r>
    </w:p>
    <w:p w:rsidR="00C826FB" w:rsidRPr="00C826FB" w:rsidRDefault="00C826FB" w:rsidP="00C826FB">
      <w:pPr>
        <w:numPr>
          <w:ilvl w:val="0"/>
          <w:numId w:val="1"/>
        </w:numPr>
        <w:spacing w:before="100" w:beforeAutospacing="1" w:after="100" w:afterAutospacing="1" w:line="312" w:lineRule="atLeast"/>
        <w:ind w:left="0"/>
        <w:rPr>
          <w:rFonts w:ascii="Tahoma" w:eastAsia="Times New Roman" w:hAnsi="Tahoma" w:cs="Tahoma"/>
          <w:color w:val="5B5B5B"/>
          <w:sz w:val="17"/>
          <w:szCs w:val="17"/>
          <w:lang w:eastAsia="sl-SI"/>
        </w:rPr>
      </w:pPr>
      <w:r w:rsidRPr="00C826FB">
        <w:rPr>
          <w:rFonts w:ascii="Tahoma" w:eastAsia="Times New Roman" w:hAnsi="Tahoma" w:cs="Tahoma"/>
          <w:color w:val="5B5B5B"/>
          <w:sz w:val="17"/>
          <w:szCs w:val="17"/>
          <w:lang w:eastAsia="sl-SI"/>
        </w:rPr>
        <w:t>kako izvajati administrativna dela.</w:t>
      </w:r>
    </w:p>
    <w:p w:rsidR="00C826FB" w:rsidRPr="00C826FB" w:rsidRDefault="00C826FB" w:rsidP="00C826FB">
      <w:pPr>
        <w:spacing w:after="0" w:line="240" w:lineRule="auto"/>
        <w:rPr>
          <w:rFonts w:ascii="Times New Roman" w:eastAsia="Times New Roman" w:hAnsi="Times New Roman" w:cs="Times New Roman"/>
          <w:sz w:val="24"/>
          <w:szCs w:val="24"/>
          <w:lang w:eastAsia="sl-SI"/>
        </w:rPr>
      </w:pPr>
      <w:r w:rsidRPr="00C826FB">
        <w:rPr>
          <w:rFonts w:ascii="Tahoma" w:eastAsia="Times New Roman" w:hAnsi="Tahoma" w:cs="Tahoma"/>
          <w:color w:val="5B5B5B"/>
          <w:sz w:val="17"/>
          <w:szCs w:val="17"/>
          <w:lang w:eastAsia="sl-SI"/>
        </w:rPr>
        <w:t>2004–2005                  </w:t>
      </w:r>
      <w:r w:rsidRPr="00C826FB">
        <w:rPr>
          <w:rFonts w:ascii="Tahoma" w:eastAsia="Times New Roman" w:hAnsi="Tahoma" w:cs="Tahoma"/>
          <w:color w:val="5B5B5B"/>
          <w:sz w:val="17"/>
          <w:szCs w:val="17"/>
          <w:lang w:eastAsia="sl-SI"/>
        </w:rPr>
        <w:br/>
      </w:r>
      <w:r w:rsidRPr="00C826FB">
        <w:rPr>
          <w:rFonts w:ascii="Tahoma" w:eastAsia="Times New Roman" w:hAnsi="Tahoma" w:cs="Tahoma"/>
          <w:b/>
          <w:bCs/>
          <w:i/>
          <w:iCs/>
          <w:color w:val="5B5B5B"/>
          <w:sz w:val="17"/>
          <w:szCs w:val="17"/>
          <w:lang w:eastAsia="sl-SI"/>
        </w:rPr>
        <w:t>Delo v računovodskem servisu Slovenija-avto, Celovška 150, 1000 Ljubljana – študentsko delo. </w:t>
      </w:r>
      <w:r w:rsidRPr="00C826FB">
        <w:rPr>
          <w:rFonts w:ascii="Tahoma" w:eastAsia="Times New Roman" w:hAnsi="Tahoma" w:cs="Tahoma"/>
          <w:color w:val="5B5B5B"/>
          <w:sz w:val="17"/>
          <w:szCs w:val="17"/>
          <w:lang w:eastAsia="sl-SI"/>
        </w:rPr>
        <w:br/>
        <w:t>Delala sem na področju računovodstva in davkov. Vodila sem knjige prejetih in izdanih računov, izračunavala vstopni in izstopni DDV ter delala obračune DDV. Imela sem nalogo komuniciranja s strankami in reševanje njihovih poslovnih problemov. Ob zaključku poslovnega leta smo delali vse potrebne bilance in ustrezno izpolnjevanje statističnih ter računovodskih obrazcev. Obravnavala sem proizvodna, trgovska in storitvena podjetja. Eno podjetje pa se je izključno ukvarjalo s trgovanjem vrednostnih papirjev.</w:t>
      </w:r>
      <w:r w:rsidRPr="00C826FB">
        <w:rPr>
          <w:rFonts w:ascii="Tahoma" w:eastAsia="Times New Roman" w:hAnsi="Tahoma" w:cs="Tahoma"/>
          <w:color w:val="5B5B5B"/>
          <w:sz w:val="17"/>
          <w:szCs w:val="17"/>
          <w:lang w:eastAsia="sl-SI"/>
        </w:rPr>
        <w:br/>
        <w:t> </w:t>
      </w:r>
      <w:r w:rsidRPr="00C826FB">
        <w:rPr>
          <w:rFonts w:ascii="Tahoma" w:eastAsia="Times New Roman" w:hAnsi="Tahoma" w:cs="Tahoma"/>
          <w:color w:val="5B5B5B"/>
          <w:sz w:val="17"/>
          <w:szCs w:val="17"/>
          <w:lang w:eastAsia="sl-SI"/>
        </w:rPr>
        <w:br/>
        <w:t>2006</w:t>
      </w:r>
      <w:r w:rsidRPr="00C826FB">
        <w:rPr>
          <w:rFonts w:ascii="Tahoma" w:eastAsia="Times New Roman" w:hAnsi="Tahoma" w:cs="Tahoma"/>
          <w:color w:val="5B5B5B"/>
          <w:sz w:val="17"/>
          <w:szCs w:val="17"/>
          <w:lang w:eastAsia="sl-SI"/>
        </w:rPr>
        <w:br/>
        <w:t> </w:t>
      </w:r>
      <w:r w:rsidRPr="00C826FB">
        <w:rPr>
          <w:rFonts w:ascii="Tahoma" w:eastAsia="Times New Roman" w:hAnsi="Tahoma" w:cs="Tahoma"/>
          <w:color w:val="5B5B5B"/>
          <w:sz w:val="17"/>
          <w:szCs w:val="17"/>
          <w:lang w:eastAsia="sl-SI"/>
        </w:rPr>
        <w:br/>
      </w:r>
      <w:r w:rsidRPr="00C826FB">
        <w:rPr>
          <w:rFonts w:ascii="Tahoma" w:eastAsia="Times New Roman" w:hAnsi="Tahoma" w:cs="Tahoma"/>
          <w:b/>
          <w:bCs/>
          <w:i/>
          <w:iCs/>
          <w:color w:val="5B5B5B"/>
          <w:sz w:val="17"/>
          <w:szCs w:val="17"/>
          <w:lang w:eastAsia="sl-SI"/>
        </w:rPr>
        <w:t>Delo na Razvojnem centru Lendava, Glavna ulica 54, 9220 Lendava.</w:t>
      </w:r>
      <w:r w:rsidRPr="00C826FB">
        <w:rPr>
          <w:rFonts w:ascii="Tahoma" w:eastAsia="Times New Roman" w:hAnsi="Tahoma" w:cs="Tahoma"/>
          <w:color w:val="5B5B5B"/>
          <w:sz w:val="17"/>
          <w:szCs w:val="17"/>
          <w:lang w:eastAsia="sl-SI"/>
        </w:rPr>
        <w:t> </w:t>
      </w:r>
      <w:r w:rsidRPr="00C826FB">
        <w:rPr>
          <w:rFonts w:ascii="Tahoma" w:eastAsia="Times New Roman" w:hAnsi="Tahoma" w:cs="Tahoma"/>
          <w:color w:val="5B5B5B"/>
          <w:sz w:val="17"/>
          <w:szCs w:val="17"/>
          <w:lang w:eastAsia="sl-SI"/>
        </w:rPr>
        <w:br/>
        <w:t> </w:t>
      </w:r>
      <w:r w:rsidRPr="00C826FB">
        <w:rPr>
          <w:rFonts w:ascii="Tahoma" w:eastAsia="Times New Roman" w:hAnsi="Tahoma" w:cs="Tahoma"/>
          <w:color w:val="5B5B5B"/>
          <w:sz w:val="17"/>
          <w:szCs w:val="17"/>
          <w:lang w:eastAsia="sl-SI"/>
        </w:rPr>
        <w:br/>
        <w:t>Na Razvojnem centru Lendava se prijavljamo na različne javne razpise. Ugotavljamo in iščemo najrazličnejše poti, kako priti do finančnih sredstev Evropske unije. Spoznala sem, kako se lotiti pisanja projektov in kako izvajati poročila o opravljenih aktivnostih v projektu.</w:t>
      </w:r>
      <w:r w:rsidRPr="00C826FB">
        <w:rPr>
          <w:rFonts w:ascii="Tahoma" w:eastAsia="Times New Roman" w:hAnsi="Tahoma" w:cs="Tahoma"/>
          <w:color w:val="5B5B5B"/>
          <w:sz w:val="17"/>
          <w:szCs w:val="17"/>
          <w:lang w:eastAsia="sl-SI"/>
        </w:rPr>
        <w:br/>
        <w:t>Priprava in koordinacijsko vodenje projektov:</w:t>
      </w:r>
      <w:r w:rsidRPr="00C826FB">
        <w:rPr>
          <w:rFonts w:ascii="Tahoma" w:eastAsia="Times New Roman" w:hAnsi="Tahoma" w:cs="Tahoma"/>
          <w:color w:val="5B5B5B"/>
          <w:sz w:val="17"/>
          <w:szCs w:val="17"/>
          <w:lang w:eastAsia="sl-SI"/>
        </w:rPr>
        <w:br/>
      </w:r>
    </w:p>
    <w:p w:rsidR="00C826FB" w:rsidRPr="00C826FB" w:rsidRDefault="00C826FB" w:rsidP="00C826FB">
      <w:pPr>
        <w:numPr>
          <w:ilvl w:val="0"/>
          <w:numId w:val="2"/>
        </w:numPr>
        <w:spacing w:before="100" w:beforeAutospacing="1" w:after="100" w:afterAutospacing="1" w:line="312" w:lineRule="atLeast"/>
        <w:ind w:left="0"/>
        <w:rPr>
          <w:rFonts w:ascii="Tahoma" w:eastAsia="Times New Roman" w:hAnsi="Tahoma" w:cs="Tahoma"/>
          <w:color w:val="5B5B5B"/>
          <w:sz w:val="17"/>
          <w:szCs w:val="17"/>
          <w:lang w:eastAsia="sl-SI"/>
        </w:rPr>
      </w:pPr>
      <w:r w:rsidRPr="00C826FB">
        <w:rPr>
          <w:rFonts w:ascii="Tahoma" w:eastAsia="Times New Roman" w:hAnsi="Tahoma" w:cs="Tahoma"/>
          <w:color w:val="5B5B5B"/>
          <w:sz w:val="17"/>
          <w:szCs w:val="17"/>
          <w:lang w:eastAsia="sl-SI"/>
        </w:rPr>
        <w:t>Pomoč pri organizaciji seminarjev in delavnic</w:t>
      </w:r>
    </w:p>
    <w:p w:rsidR="00C826FB" w:rsidRPr="00C826FB" w:rsidRDefault="00C826FB" w:rsidP="00C826FB">
      <w:pPr>
        <w:numPr>
          <w:ilvl w:val="0"/>
          <w:numId w:val="2"/>
        </w:numPr>
        <w:spacing w:before="100" w:beforeAutospacing="1" w:after="100" w:afterAutospacing="1" w:line="312" w:lineRule="atLeast"/>
        <w:ind w:left="0"/>
        <w:rPr>
          <w:rFonts w:ascii="Tahoma" w:eastAsia="Times New Roman" w:hAnsi="Tahoma" w:cs="Tahoma"/>
          <w:color w:val="5B5B5B"/>
          <w:sz w:val="17"/>
          <w:szCs w:val="17"/>
          <w:lang w:eastAsia="sl-SI"/>
        </w:rPr>
      </w:pPr>
      <w:r w:rsidRPr="00C826FB">
        <w:rPr>
          <w:rFonts w:ascii="Tahoma" w:eastAsia="Times New Roman" w:hAnsi="Tahoma" w:cs="Tahoma"/>
          <w:color w:val="5B5B5B"/>
          <w:sz w:val="17"/>
          <w:szCs w:val="17"/>
          <w:lang w:eastAsia="sl-SI"/>
        </w:rPr>
        <w:t>Priprava in izvedba raziskav</w:t>
      </w:r>
    </w:p>
    <w:p w:rsidR="00C826FB" w:rsidRPr="00C826FB" w:rsidRDefault="00C826FB" w:rsidP="00C826FB">
      <w:pPr>
        <w:spacing w:after="0" w:line="240" w:lineRule="auto"/>
        <w:rPr>
          <w:rFonts w:ascii="Times New Roman" w:eastAsia="Times New Roman" w:hAnsi="Times New Roman" w:cs="Times New Roman"/>
          <w:sz w:val="24"/>
          <w:szCs w:val="24"/>
          <w:lang w:eastAsia="sl-SI"/>
        </w:rPr>
      </w:pPr>
      <w:r w:rsidRPr="00C826FB">
        <w:rPr>
          <w:rFonts w:ascii="Tahoma" w:eastAsia="Times New Roman" w:hAnsi="Tahoma" w:cs="Tahoma"/>
          <w:color w:val="5B5B5B"/>
          <w:sz w:val="17"/>
          <w:szCs w:val="17"/>
          <w:lang w:eastAsia="sl-SI"/>
        </w:rPr>
        <w:t>Pisarniška dela</w:t>
      </w:r>
      <w:r w:rsidRPr="00C826FB">
        <w:rPr>
          <w:rFonts w:ascii="Tahoma" w:eastAsia="Times New Roman" w:hAnsi="Tahoma" w:cs="Tahoma"/>
          <w:color w:val="5B5B5B"/>
          <w:sz w:val="17"/>
          <w:szCs w:val="17"/>
          <w:lang w:eastAsia="sl-SI"/>
        </w:rPr>
        <w:br/>
        <w:t> </w:t>
      </w:r>
      <w:r w:rsidRPr="00C826FB">
        <w:rPr>
          <w:rFonts w:ascii="Tahoma" w:eastAsia="Times New Roman" w:hAnsi="Tahoma" w:cs="Tahoma"/>
          <w:color w:val="5B5B5B"/>
          <w:sz w:val="17"/>
          <w:szCs w:val="17"/>
          <w:lang w:eastAsia="sl-SI"/>
        </w:rPr>
        <w:br/>
      </w:r>
      <w:r w:rsidRPr="00C826FB">
        <w:rPr>
          <w:rFonts w:ascii="Tahoma" w:eastAsia="Times New Roman" w:hAnsi="Tahoma" w:cs="Tahoma"/>
          <w:b/>
          <w:bCs/>
          <w:color w:val="5B5B5B"/>
          <w:sz w:val="17"/>
          <w:szCs w:val="17"/>
          <w:lang w:eastAsia="sl-SI"/>
        </w:rPr>
        <w:t>IZOBRAZBA:</w:t>
      </w:r>
      <w:r w:rsidRPr="00C826FB">
        <w:rPr>
          <w:rFonts w:ascii="Tahoma" w:eastAsia="Times New Roman" w:hAnsi="Tahoma" w:cs="Tahoma"/>
          <w:color w:val="5B5B5B"/>
          <w:sz w:val="17"/>
          <w:szCs w:val="17"/>
          <w:lang w:eastAsia="sl-SI"/>
        </w:rPr>
        <w:br/>
        <w:t>1988-1996 </w:t>
      </w:r>
      <w:r w:rsidRPr="00C826FB">
        <w:rPr>
          <w:rFonts w:ascii="Tahoma" w:eastAsia="Times New Roman" w:hAnsi="Tahoma" w:cs="Tahoma"/>
          <w:b/>
          <w:bCs/>
          <w:color w:val="5B5B5B"/>
          <w:sz w:val="17"/>
          <w:szCs w:val="17"/>
          <w:lang w:eastAsia="sl-SI"/>
        </w:rPr>
        <w:t>Osnovna šola Odranci</w:t>
      </w:r>
      <w:r w:rsidRPr="00C826FB">
        <w:rPr>
          <w:rFonts w:ascii="Tahoma" w:eastAsia="Times New Roman" w:hAnsi="Tahoma" w:cs="Tahoma"/>
          <w:color w:val="5B5B5B"/>
          <w:sz w:val="17"/>
          <w:szCs w:val="17"/>
          <w:lang w:eastAsia="sl-SI"/>
        </w:rPr>
        <w:br/>
        <w:t>1996–2000 </w:t>
      </w:r>
      <w:r w:rsidRPr="00C826FB">
        <w:rPr>
          <w:rFonts w:ascii="Tahoma" w:eastAsia="Times New Roman" w:hAnsi="Tahoma" w:cs="Tahoma"/>
          <w:b/>
          <w:bCs/>
          <w:color w:val="5B5B5B"/>
          <w:sz w:val="17"/>
          <w:szCs w:val="17"/>
          <w:lang w:eastAsia="sl-SI"/>
        </w:rPr>
        <w:t>Srednja ekonomska šola Murska Sobota </w:t>
      </w:r>
      <w:r w:rsidRPr="00C826FB">
        <w:rPr>
          <w:rFonts w:ascii="Tahoma" w:eastAsia="Times New Roman" w:hAnsi="Tahoma" w:cs="Tahoma"/>
          <w:color w:val="5B5B5B"/>
          <w:sz w:val="17"/>
          <w:szCs w:val="17"/>
          <w:lang w:eastAsia="sl-SI"/>
        </w:rPr>
        <w:br/>
      </w:r>
    </w:p>
    <w:p w:rsidR="00C826FB" w:rsidRPr="00C826FB" w:rsidRDefault="00C826FB" w:rsidP="00C826FB">
      <w:pPr>
        <w:numPr>
          <w:ilvl w:val="0"/>
          <w:numId w:val="3"/>
        </w:numPr>
        <w:spacing w:before="100" w:beforeAutospacing="1" w:after="100" w:afterAutospacing="1" w:line="312" w:lineRule="atLeast"/>
        <w:ind w:left="0"/>
        <w:rPr>
          <w:rFonts w:ascii="Tahoma" w:eastAsia="Times New Roman" w:hAnsi="Tahoma" w:cs="Tahoma"/>
          <w:color w:val="5B5B5B"/>
          <w:sz w:val="17"/>
          <w:szCs w:val="17"/>
          <w:lang w:eastAsia="sl-SI"/>
        </w:rPr>
      </w:pPr>
      <w:r w:rsidRPr="00C826FB">
        <w:rPr>
          <w:rFonts w:ascii="Tahoma" w:eastAsia="Times New Roman" w:hAnsi="Tahoma" w:cs="Tahoma"/>
          <w:color w:val="5B5B5B"/>
          <w:sz w:val="17"/>
          <w:szCs w:val="17"/>
          <w:lang w:eastAsia="sl-SI"/>
        </w:rPr>
        <w:t>V. stopnja, </w:t>
      </w:r>
      <w:r w:rsidRPr="00C826FB">
        <w:rPr>
          <w:rFonts w:ascii="Tahoma" w:eastAsia="Times New Roman" w:hAnsi="Tahoma" w:cs="Tahoma"/>
          <w:b/>
          <w:bCs/>
          <w:color w:val="5B5B5B"/>
          <w:sz w:val="17"/>
          <w:szCs w:val="17"/>
          <w:lang w:eastAsia="sl-SI"/>
        </w:rPr>
        <w:t>Ekonomski tehnik</w:t>
      </w:r>
    </w:p>
    <w:p w:rsidR="00C826FB" w:rsidRPr="00C826FB" w:rsidRDefault="00C826FB" w:rsidP="00C826FB">
      <w:pPr>
        <w:spacing w:after="0" w:line="240" w:lineRule="auto"/>
        <w:rPr>
          <w:rFonts w:ascii="Times New Roman" w:eastAsia="Times New Roman" w:hAnsi="Times New Roman" w:cs="Times New Roman"/>
          <w:sz w:val="24"/>
          <w:szCs w:val="24"/>
          <w:lang w:eastAsia="sl-SI"/>
        </w:rPr>
      </w:pPr>
      <w:r w:rsidRPr="00C826FB">
        <w:rPr>
          <w:rFonts w:ascii="Tahoma" w:eastAsia="Times New Roman" w:hAnsi="Tahoma" w:cs="Tahoma"/>
          <w:color w:val="5B5B5B"/>
          <w:sz w:val="17"/>
          <w:szCs w:val="17"/>
          <w:lang w:eastAsia="sl-SI"/>
        </w:rPr>
        <w:t>September 2003 – </w:t>
      </w:r>
      <w:r w:rsidRPr="00C826FB">
        <w:rPr>
          <w:rFonts w:ascii="Tahoma" w:eastAsia="Times New Roman" w:hAnsi="Tahoma" w:cs="Tahoma"/>
          <w:b/>
          <w:bCs/>
          <w:color w:val="5B5B5B"/>
          <w:sz w:val="17"/>
          <w:szCs w:val="17"/>
          <w:lang w:eastAsia="sl-SI"/>
        </w:rPr>
        <w:t>obisk poletne šole »</w:t>
      </w:r>
      <w:proofErr w:type="spellStart"/>
      <w:r w:rsidRPr="00C826FB">
        <w:rPr>
          <w:rFonts w:ascii="Tahoma" w:eastAsia="Times New Roman" w:hAnsi="Tahoma" w:cs="Tahoma"/>
          <w:b/>
          <w:bCs/>
          <w:color w:val="5B5B5B"/>
          <w:sz w:val="17"/>
          <w:szCs w:val="17"/>
          <w:lang w:eastAsia="sl-SI"/>
        </w:rPr>
        <w:t>Alpen</w:t>
      </w:r>
      <w:proofErr w:type="spellEnd"/>
      <w:r w:rsidRPr="00C826FB">
        <w:rPr>
          <w:rFonts w:ascii="Tahoma" w:eastAsia="Times New Roman" w:hAnsi="Tahoma" w:cs="Tahoma"/>
          <w:b/>
          <w:bCs/>
          <w:color w:val="5B5B5B"/>
          <w:sz w:val="17"/>
          <w:szCs w:val="17"/>
          <w:lang w:eastAsia="sl-SI"/>
        </w:rPr>
        <w:t xml:space="preserve"> – Adria 2003» na Brionih,  3 tedne – tečaj nemškega jezika</w:t>
      </w:r>
      <w:r w:rsidRPr="00C826FB">
        <w:rPr>
          <w:rFonts w:ascii="Tahoma" w:eastAsia="Times New Roman" w:hAnsi="Tahoma" w:cs="Tahoma"/>
          <w:color w:val="5B5B5B"/>
          <w:sz w:val="17"/>
          <w:szCs w:val="17"/>
          <w:lang w:eastAsia="sl-SI"/>
        </w:rPr>
        <w:br/>
      </w:r>
      <w:r w:rsidRPr="00C826FB">
        <w:rPr>
          <w:rFonts w:ascii="Tahoma" w:eastAsia="Times New Roman" w:hAnsi="Tahoma" w:cs="Tahoma"/>
          <w:b/>
          <w:bCs/>
          <w:color w:val="5B5B5B"/>
          <w:sz w:val="17"/>
          <w:szCs w:val="17"/>
          <w:lang w:eastAsia="sl-SI"/>
        </w:rPr>
        <w:t> </w:t>
      </w:r>
      <w:r w:rsidRPr="00C826FB">
        <w:rPr>
          <w:rFonts w:ascii="Tahoma" w:eastAsia="Times New Roman" w:hAnsi="Tahoma" w:cs="Tahoma"/>
          <w:color w:val="5B5B5B"/>
          <w:sz w:val="17"/>
          <w:szCs w:val="17"/>
          <w:lang w:eastAsia="sl-SI"/>
        </w:rPr>
        <w:br/>
        <w:t>2000-2005 </w:t>
      </w:r>
      <w:r w:rsidRPr="00C826FB">
        <w:rPr>
          <w:rFonts w:ascii="Tahoma" w:eastAsia="Times New Roman" w:hAnsi="Tahoma" w:cs="Tahoma"/>
          <w:b/>
          <w:bCs/>
          <w:color w:val="5B5B5B"/>
          <w:sz w:val="17"/>
          <w:szCs w:val="17"/>
          <w:lang w:eastAsia="sl-SI"/>
        </w:rPr>
        <w:t>Ekonomska fakulteta v Ljubljani, smer računovodstvo in</w:t>
      </w:r>
      <w:r w:rsidRPr="00C826FB">
        <w:rPr>
          <w:rFonts w:ascii="Tahoma" w:eastAsia="Times New Roman" w:hAnsi="Tahoma" w:cs="Tahoma"/>
          <w:color w:val="5B5B5B"/>
          <w:sz w:val="17"/>
          <w:szCs w:val="17"/>
          <w:lang w:eastAsia="sl-SI"/>
        </w:rPr>
        <w:br/>
      </w:r>
      <w:r w:rsidRPr="00C826FB">
        <w:rPr>
          <w:rFonts w:ascii="Tahoma" w:eastAsia="Times New Roman" w:hAnsi="Tahoma" w:cs="Tahoma"/>
          <w:b/>
          <w:bCs/>
          <w:color w:val="5B5B5B"/>
          <w:sz w:val="17"/>
          <w:szCs w:val="17"/>
          <w:lang w:eastAsia="sl-SI"/>
        </w:rPr>
        <w:t>                  revizija </w:t>
      </w:r>
      <w:r w:rsidRPr="00C826FB">
        <w:rPr>
          <w:rFonts w:ascii="Tahoma" w:eastAsia="Times New Roman" w:hAnsi="Tahoma" w:cs="Tahoma"/>
          <w:color w:val="5B5B5B"/>
          <w:sz w:val="17"/>
          <w:szCs w:val="17"/>
          <w:lang w:eastAsia="sl-SI"/>
        </w:rPr>
        <w:br/>
      </w:r>
    </w:p>
    <w:p w:rsidR="00C826FB" w:rsidRPr="00C826FB" w:rsidRDefault="00C826FB" w:rsidP="00C826FB">
      <w:pPr>
        <w:numPr>
          <w:ilvl w:val="0"/>
          <w:numId w:val="4"/>
        </w:numPr>
        <w:spacing w:before="100" w:beforeAutospacing="1" w:after="100" w:afterAutospacing="1" w:line="312" w:lineRule="atLeast"/>
        <w:ind w:left="0"/>
        <w:rPr>
          <w:rFonts w:ascii="Tahoma" w:eastAsia="Times New Roman" w:hAnsi="Tahoma" w:cs="Tahoma"/>
          <w:color w:val="5B5B5B"/>
          <w:sz w:val="17"/>
          <w:szCs w:val="17"/>
          <w:lang w:eastAsia="sl-SI"/>
        </w:rPr>
      </w:pPr>
      <w:r w:rsidRPr="00C826FB">
        <w:rPr>
          <w:rFonts w:ascii="Tahoma" w:eastAsia="Times New Roman" w:hAnsi="Tahoma" w:cs="Tahoma"/>
          <w:color w:val="5B5B5B"/>
          <w:sz w:val="17"/>
          <w:szCs w:val="17"/>
          <w:lang w:eastAsia="sl-SI"/>
        </w:rPr>
        <w:t> </w:t>
      </w:r>
      <w:r w:rsidRPr="00C826FB">
        <w:rPr>
          <w:rFonts w:ascii="Tahoma" w:eastAsia="Times New Roman" w:hAnsi="Tahoma" w:cs="Tahoma"/>
          <w:b/>
          <w:bCs/>
          <w:color w:val="5B5B5B"/>
          <w:sz w:val="17"/>
          <w:szCs w:val="17"/>
          <w:lang w:eastAsia="sl-SI"/>
        </w:rPr>
        <w:t>DIPLOMA iz ekonomije z oceno 9 in</w:t>
      </w:r>
    </w:p>
    <w:p w:rsidR="00C826FB" w:rsidRPr="00C826FB" w:rsidRDefault="00C826FB" w:rsidP="00C826FB">
      <w:pPr>
        <w:numPr>
          <w:ilvl w:val="0"/>
          <w:numId w:val="4"/>
        </w:numPr>
        <w:spacing w:before="100" w:beforeAutospacing="1" w:after="100" w:afterAutospacing="1" w:line="312" w:lineRule="atLeast"/>
        <w:ind w:left="0"/>
        <w:rPr>
          <w:rFonts w:ascii="Tahoma" w:eastAsia="Times New Roman" w:hAnsi="Tahoma" w:cs="Tahoma"/>
          <w:color w:val="5B5B5B"/>
          <w:sz w:val="17"/>
          <w:szCs w:val="17"/>
          <w:lang w:eastAsia="sl-SI"/>
        </w:rPr>
      </w:pPr>
      <w:r w:rsidRPr="00C826FB">
        <w:rPr>
          <w:rFonts w:ascii="Tahoma" w:eastAsia="Times New Roman" w:hAnsi="Tahoma" w:cs="Tahoma"/>
          <w:color w:val="5B5B5B"/>
          <w:sz w:val="17"/>
          <w:szCs w:val="17"/>
          <w:lang w:eastAsia="sl-SI"/>
        </w:rPr>
        <w:t>VII. stopnja izobrazbe</w:t>
      </w:r>
      <w:r w:rsidRPr="00C826FB">
        <w:rPr>
          <w:rFonts w:ascii="Tahoma" w:eastAsia="Times New Roman" w:hAnsi="Tahoma" w:cs="Tahoma"/>
          <w:b/>
          <w:bCs/>
          <w:color w:val="5B5B5B"/>
          <w:sz w:val="17"/>
          <w:szCs w:val="17"/>
          <w:lang w:eastAsia="sl-SI"/>
        </w:rPr>
        <w:t> – univerzitetni diplomirani ekonomist</w:t>
      </w:r>
    </w:p>
    <w:p w:rsidR="007D1383" w:rsidRDefault="00C826FB" w:rsidP="00C826FB">
      <w:r w:rsidRPr="00C826FB">
        <w:rPr>
          <w:rFonts w:ascii="Tahoma" w:eastAsia="Times New Roman" w:hAnsi="Tahoma" w:cs="Tahoma"/>
          <w:color w:val="5B5B5B"/>
          <w:sz w:val="17"/>
          <w:szCs w:val="17"/>
          <w:lang w:eastAsia="sl-SI"/>
        </w:rPr>
        <w:t>2006 (januar- junij)</w:t>
      </w:r>
      <w:r w:rsidRPr="00C826FB">
        <w:rPr>
          <w:rFonts w:ascii="Tahoma" w:eastAsia="Times New Roman" w:hAnsi="Tahoma" w:cs="Tahoma"/>
          <w:b/>
          <w:bCs/>
          <w:color w:val="5B5B5B"/>
          <w:sz w:val="17"/>
          <w:szCs w:val="17"/>
          <w:lang w:eastAsia="sl-SI"/>
        </w:rPr>
        <w:t> – opravljanje šolanja «Šola projektnega vodenja« na Obrtni zbornici Lendava</w:t>
      </w:r>
      <w:r w:rsidRPr="00C826FB">
        <w:rPr>
          <w:rFonts w:ascii="Tahoma" w:eastAsia="Times New Roman" w:hAnsi="Tahoma" w:cs="Tahoma"/>
          <w:color w:val="5B5B5B"/>
          <w:sz w:val="17"/>
          <w:szCs w:val="17"/>
          <w:lang w:eastAsia="sl-SI"/>
        </w:rPr>
        <w:br/>
        <w:t> </w:t>
      </w:r>
      <w:r w:rsidRPr="00C826FB">
        <w:rPr>
          <w:rFonts w:ascii="Tahoma" w:eastAsia="Times New Roman" w:hAnsi="Tahoma" w:cs="Tahoma"/>
          <w:color w:val="5B5B5B"/>
          <w:sz w:val="17"/>
          <w:szCs w:val="17"/>
          <w:lang w:eastAsia="sl-SI"/>
        </w:rPr>
        <w:br/>
      </w:r>
      <w:r w:rsidRPr="00C826FB">
        <w:rPr>
          <w:rFonts w:ascii="Tahoma" w:eastAsia="Times New Roman" w:hAnsi="Tahoma" w:cs="Tahoma"/>
          <w:b/>
          <w:bCs/>
          <w:color w:val="5B5B5B"/>
          <w:sz w:val="17"/>
          <w:szCs w:val="17"/>
          <w:lang w:eastAsia="sl-SI"/>
        </w:rPr>
        <w:t>DELOVNE IZKUŠNJE:</w:t>
      </w:r>
      <w:r w:rsidRPr="00C826FB">
        <w:rPr>
          <w:rFonts w:ascii="Tahoma" w:eastAsia="Times New Roman" w:hAnsi="Tahoma" w:cs="Tahoma"/>
          <w:color w:val="5B5B5B"/>
          <w:sz w:val="17"/>
          <w:szCs w:val="17"/>
          <w:lang w:eastAsia="sl-SI"/>
        </w:rPr>
        <w:br/>
      </w:r>
      <w:r w:rsidRPr="00C826FB">
        <w:rPr>
          <w:rFonts w:ascii="Tahoma" w:eastAsia="Times New Roman" w:hAnsi="Tahoma" w:cs="Tahoma"/>
          <w:b/>
          <w:bCs/>
          <w:color w:val="5B5B5B"/>
          <w:sz w:val="17"/>
          <w:szCs w:val="17"/>
          <w:lang w:eastAsia="sl-SI"/>
        </w:rPr>
        <w:t> </w:t>
      </w:r>
      <w:r w:rsidRPr="00C826FB">
        <w:rPr>
          <w:rFonts w:ascii="Tahoma" w:eastAsia="Times New Roman" w:hAnsi="Tahoma" w:cs="Tahoma"/>
          <w:color w:val="5B5B5B"/>
          <w:sz w:val="17"/>
          <w:szCs w:val="17"/>
          <w:lang w:eastAsia="sl-SI"/>
        </w:rPr>
        <w:br/>
      </w:r>
      <w:r w:rsidRPr="00C826FB">
        <w:rPr>
          <w:rFonts w:ascii="Tahoma" w:eastAsia="Times New Roman" w:hAnsi="Tahoma" w:cs="Tahoma"/>
          <w:b/>
          <w:bCs/>
          <w:color w:val="5B5B5B"/>
          <w:sz w:val="17"/>
          <w:szCs w:val="17"/>
          <w:lang w:eastAsia="sl-SI"/>
        </w:rPr>
        <w:lastRenderedPageBreak/>
        <w:t>Velik pomen dajem tudi dodatnemu izobraževanju. </w:t>
      </w:r>
      <w:r w:rsidRPr="00C826FB">
        <w:rPr>
          <w:rFonts w:ascii="Tahoma" w:eastAsia="Times New Roman" w:hAnsi="Tahoma" w:cs="Tahoma"/>
          <w:color w:val="5B5B5B"/>
          <w:sz w:val="17"/>
          <w:szCs w:val="17"/>
          <w:lang w:eastAsia="sl-SI"/>
        </w:rPr>
        <w:t>Vedno spremljam strokovno literaturo s področja davkov, financ, računovodstva in razpisov strukturnih skladov in programov skupnosti. Rada bi se še tudi dodatno strokovno izobraževala, zato sem pripravljena odšteti tudi lasten denar, saj menim, da si mora sodobni ekonomist, ki želi biti resnično uspešen, svoja obzorja nenehno širiti in nadgrajevati z novimi znanji.</w:t>
      </w:r>
      <w:r w:rsidRPr="00C826FB">
        <w:rPr>
          <w:rFonts w:ascii="Tahoma" w:eastAsia="Times New Roman" w:hAnsi="Tahoma" w:cs="Tahoma"/>
          <w:color w:val="5B5B5B"/>
          <w:sz w:val="17"/>
          <w:szCs w:val="17"/>
          <w:lang w:eastAsia="sl-SI"/>
        </w:rPr>
        <w:br/>
        <w:t> </w:t>
      </w:r>
      <w:r w:rsidRPr="00C826FB">
        <w:rPr>
          <w:rFonts w:ascii="Tahoma" w:eastAsia="Times New Roman" w:hAnsi="Tahoma" w:cs="Tahoma"/>
          <w:color w:val="5B5B5B"/>
          <w:sz w:val="17"/>
          <w:szCs w:val="17"/>
          <w:lang w:eastAsia="sl-SI"/>
        </w:rPr>
        <w:br/>
        <w:t> </w:t>
      </w:r>
      <w:r w:rsidRPr="00C826FB">
        <w:rPr>
          <w:rFonts w:ascii="Tahoma" w:eastAsia="Times New Roman" w:hAnsi="Tahoma" w:cs="Tahoma"/>
          <w:color w:val="5B5B5B"/>
          <w:sz w:val="17"/>
          <w:szCs w:val="17"/>
          <w:lang w:eastAsia="sl-SI"/>
        </w:rPr>
        <w:br/>
      </w:r>
      <w:r w:rsidRPr="00C826FB">
        <w:rPr>
          <w:rFonts w:ascii="Tahoma" w:eastAsia="Times New Roman" w:hAnsi="Tahoma" w:cs="Tahoma"/>
          <w:b/>
          <w:bCs/>
          <w:color w:val="5B5B5B"/>
          <w:sz w:val="17"/>
          <w:szCs w:val="17"/>
          <w:lang w:eastAsia="sl-SI"/>
        </w:rPr>
        <w:t>PROSTI ČAS IN AKTIVNOSTI:</w:t>
      </w:r>
      <w:r w:rsidRPr="00C826FB">
        <w:rPr>
          <w:rFonts w:ascii="Tahoma" w:eastAsia="Times New Roman" w:hAnsi="Tahoma" w:cs="Tahoma"/>
          <w:color w:val="5B5B5B"/>
          <w:sz w:val="17"/>
          <w:szCs w:val="17"/>
          <w:lang w:eastAsia="sl-SI"/>
        </w:rPr>
        <w:br/>
        <w:t> </w:t>
      </w:r>
      <w:r w:rsidRPr="00C826FB">
        <w:rPr>
          <w:rFonts w:ascii="Tahoma" w:eastAsia="Times New Roman" w:hAnsi="Tahoma" w:cs="Tahoma"/>
          <w:color w:val="5B5B5B"/>
          <w:sz w:val="17"/>
          <w:szCs w:val="17"/>
          <w:lang w:eastAsia="sl-SI"/>
        </w:rPr>
        <w:br/>
      </w:r>
      <w:r w:rsidRPr="00C826FB">
        <w:rPr>
          <w:rFonts w:ascii="Tahoma" w:eastAsia="Times New Roman" w:hAnsi="Tahoma" w:cs="Tahoma"/>
          <w:b/>
          <w:bCs/>
          <w:color w:val="5B5B5B"/>
          <w:sz w:val="17"/>
          <w:szCs w:val="17"/>
          <w:lang w:eastAsia="sl-SI"/>
        </w:rPr>
        <w:t>Želje, cilji, jeziki, prosti čas, obveznosti. </w:t>
      </w:r>
      <w:r w:rsidRPr="00C826FB">
        <w:rPr>
          <w:rFonts w:ascii="Tahoma" w:eastAsia="Times New Roman" w:hAnsi="Tahoma" w:cs="Tahoma"/>
          <w:color w:val="5B5B5B"/>
          <w:sz w:val="17"/>
          <w:szCs w:val="17"/>
          <w:lang w:eastAsia="sl-SI"/>
        </w:rPr>
        <w:t>Govorim in razumem nemško in angleško, katere pa nameravam v bližnji prihodnosti še izpopolniti, ter k temu morda dodati še kakšnega od svetovnih jezikov. Od programskih orodij obvladam Windows okolja ter Internet z vsemi dodatki.</w:t>
      </w:r>
      <w:r w:rsidRPr="00C826FB">
        <w:rPr>
          <w:rFonts w:ascii="Tahoma" w:eastAsia="Times New Roman" w:hAnsi="Tahoma" w:cs="Tahoma"/>
          <w:color w:val="5B5B5B"/>
          <w:sz w:val="17"/>
          <w:szCs w:val="17"/>
          <w:lang w:eastAsia="sl-SI"/>
        </w:rPr>
        <w:br/>
        <w:t> </w:t>
      </w:r>
      <w:r w:rsidRPr="00C826FB">
        <w:rPr>
          <w:rFonts w:ascii="Tahoma" w:eastAsia="Times New Roman" w:hAnsi="Tahoma" w:cs="Tahoma"/>
          <w:color w:val="5B5B5B"/>
          <w:sz w:val="17"/>
          <w:szCs w:val="17"/>
          <w:lang w:eastAsia="sl-SI"/>
        </w:rPr>
        <w:br/>
      </w:r>
      <w:r w:rsidRPr="00C826FB">
        <w:rPr>
          <w:rFonts w:ascii="Tahoma" w:eastAsia="Times New Roman" w:hAnsi="Tahoma" w:cs="Tahoma"/>
          <w:b/>
          <w:bCs/>
          <w:color w:val="5B5B5B"/>
          <w:sz w:val="17"/>
          <w:szCs w:val="17"/>
          <w:lang w:eastAsia="sl-SI"/>
        </w:rPr>
        <w:t>Sem odprta in komunikativna oseba, </w:t>
      </w:r>
      <w:r w:rsidRPr="00C826FB">
        <w:rPr>
          <w:rFonts w:ascii="Tahoma" w:eastAsia="Times New Roman" w:hAnsi="Tahoma" w:cs="Tahoma"/>
          <w:color w:val="5B5B5B"/>
          <w:sz w:val="17"/>
          <w:szCs w:val="17"/>
          <w:lang w:eastAsia="sl-SI"/>
        </w:rPr>
        <w:t>ki ima zelo rada pestro in dinamično življenje. Rada spoznavam nove ljudi in z njimi delim različna mnenja. Uživam tudi v športu in naravi.</w:t>
      </w:r>
      <w:bookmarkStart w:id="0" w:name="_GoBack"/>
      <w:bookmarkEnd w:id="0"/>
    </w:p>
    <w:sectPr w:rsidR="007D13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0D6E"/>
    <w:multiLevelType w:val="multilevel"/>
    <w:tmpl w:val="D418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710CCF"/>
    <w:multiLevelType w:val="multilevel"/>
    <w:tmpl w:val="16D4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97135B"/>
    <w:multiLevelType w:val="multilevel"/>
    <w:tmpl w:val="691A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A836FE"/>
    <w:multiLevelType w:val="multilevel"/>
    <w:tmpl w:val="C28A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6FB"/>
    <w:rsid w:val="00BB00B7"/>
    <w:rsid w:val="00C826FB"/>
    <w:rsid w:val="00F532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4B718-00A6-4F72-863D-26EF232E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1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ZOTK</dc:creator>
  <cp:keywords/>
  <dc:description/>
  <cp:lastModifiedBy>ZOTK</cp:lastModifiedBy>
  <cp:revision>1</cp:revision>
  <dcterms:created xsi:type="dcterms:W3CDTF">2018-05-16T08:38:00Z</dcterms:created>
  <dcterms:modified xsi:type="dcterms:W3CDTF">2018-05-16T08:38:00Z</dcterms:modified>
</cp:coreProperties>
</file>